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2C63" w14:textId="77777777" w:rsidR="005B1E81" w:rsidRPr="005B1E81" w:rsidRDefault="005B1E81" w:rsidP="005B1E81">
      <w:pPr>
        <w:rPr>
          <w:rFonts w:ascii="Times New Roman" w:eastAsia="Times New Roman" w:hAnsi="Times New Roman" w:cs="Times New Roman"/>
        </w:rPr>
      </w:pPr>
      <w:r w:rsidRPr="005B1E81">
        <w:rPr>
          <w:rFonts w:ascii="Arial" w:eastAsia="Times New Roman" w:hAnsi="Arial" w:cs="Arial"/>
          <w:b/>
          <w:bCs/>
          <w:color w:val="666666"/>
          <w:sz w:val="20"/>
          <w:szCs w:val="20"/>
        </w:rPr>
        <w:t>DWC Church Declaration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We, the body of believers at Deliverance Worship Center, enforce God's original plans and purposes in our lives and in the life of this ministry. We are citizens of the kingdom of </w:t>
      </w:r>
      <w:proofErr w:type="gramStart"/>
      <w:r w:rsidRPr="005B1E81">
        <w:rPr>
          <w:rFonts w:ascii="Arial" w:eastAsia="Times New Roman" w:hAnsi="Arial" w:cs="Arial"/>
          <w:b/>
          <w:bCs/>
          <w:color w:val="666666"/>
          <w:sz w:val="20"/>
          <w:szCs w:val="20"/>
        </w:rPr>
        <w:t>God</w:t>
      </w:r>
      <w:proofErr w:type="gramEnd"/>
      <w:r w:rsidRPr="005B1E81">
        <w:rPr>
          <w:rFonts w:ascii="Arial" w:eastAsia="Times New Roman" w:hAnsi="Arial" w:cs="Arial"/>
          <w:b/>
          <w:bCs/>
          <w:color w:val="666666"/>
          <w:sz w:val="20"/>
          <w:szCs w:val="20"/>
        </w:rPr>
        <w:t xml:space="preserve"> and we have what we say. We are doers of the Word of God and not just hearers only. We are what the Word of God says we are, we have what the Word of God says we have, and we can do what the Word of God says we can do. We hold fast to our confession of </w:t>
      </w:r>
      <w:proofErr w:type="gramStart"/>
      <w:r w:rsidRPr="005B1E81">
        <w:rPr>
          <w:rFonts w:ascii="Arial" w:eastAsia="Times New Roman" w:hAnsi="Arial" w:cs="Arial"/>
          <w:b/>
          <w:bCs/>
          <w:color w:val="666666"/>
          <w:sz w:val="20"/>
          <w:szCs w:val="20"/>
        </w:rPr>
        <w:t>faith</w:t>
      </w:r>
      <w:proofErr w:type="gramEnd"/>
      <w:r w:rsidRPr="005B1E81">
        <w:rPr>
          <w:rFonts w:ascii="Arial" w:eastAsia="Times New Roman" w:hAnsi="Arial" w:cs="Arial"/>
          <w:b/>
          <w:bCs/>
          <w:color w:val="666666"/>
          <w:sz w:val="20"/>
          <w:szCs w:val="20"/>
        </w:rPr>
        <w:t xml:space="preserve"> and we do not turn coward, faint, lose heart or give up.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We are the righteousness of God in Christ Jesus and guilt, shame and condemnation </w:t>
      </w:r>
      <w:proofErr w:type="gramStart"/>
      <w:r w:rsidRPr="005B1E81">
        <w:rPr>
          <w:rFonts w:ascii="Arial" w:eastAsia="Times New Roman" w:hAnsi="Arial" w:cs="Arial"/>
          <w:b/>
          <w:bCs/>
          <w:color w:val="666666"/>
          <w:sz w:val="20"/>
          <w:szCs w:val="20"/>
        </w:rPr>
        <w:t>has</w:t>
      </w:r>
      <w:proofErr w:type="gramEnd"/>
      <w:r w:rsidRPr="005B1E81">
        <w:rPr>
          <w:rFonts w:ascii="Arial" w:eastAsia="Times New Roman" w:hAnsi="Arial" w:cs="Arial"/>
          <w:b/>
          <w:bCs/>
          <w:color w:val="666666"/>
          <w:sz w:val="20"/>
          <w:szCs w:val="20"/>
        </w:rPr>
        <w:t xml:space="preserve"> no place in our lives. We are God's chosen </w:t>
      </w:r>
      <w:proofErr w:type="gramStart"/>
      <w:r w:rsidRPr="005B1E81">
        <w:rPr>
          <w:rFonts w:ascii="Arial" w:eastAsia="Times New Roman" w:hAnsi="Arial" w:cs="Arial"/>
          <w:b/>
          <w:bCs/>
          <w:color w:val="666666"/>
          <w:sz w:val="20"/>
          <w:szCs w:val="20"/>
        </w:rPr>
        <w:t>generation,</w:t>
      </w:r>
      <w:proofErr w:type="gramEnd"/>
      <w:r w:rsidRPr="005B1E81">
        <w:rPr>
          <w:rFonts w:ascii="Arial" w:eastAsia="Times New Roman" w:hAnsi="Arial" w:cs="Arial"/>
          <w:b/>
          <w:bCs/>
          <w:color w:val="666666"/>
          <w:sz w:val="20"/>
          <w:szCs w:val="20"/>
        </w:rPr>
        <w:t xml:space="preserve"> His royal priesthood and we are reigning as kings in the earth. We are accepted in the beloved and nothing can separate us from His love. We are sanctified, </w:t>
      </w:r>
      <w:proofErr w:type="gramStart"/>
      <w:r w:rsidRPr="005B1E81">
        <w:rPr>
          <w:rFonts w:ascii="Arial" w:eastAsia="Times New Roman" w:hAnsi="Arial" w:cs="Arial"/>
          <w:b/>
          <w:bCs/>
          <w:color w:val="666666"/>
          <w:sz w:val="20"/>
          <w:szCs w:val="20"/>
        </w:rPr>
        <w:t>consecrated</w:t>
      </w:r>
      <w:proofErr w:type="gramEnd"/>
      <w:r w:rsidRPr="005B1E81">
        <w:rPr>
          <w:rFonts w:ascii="Arial" w:eastAsia="Times New Roman" w:hAnsi="Arial" w:cs="Arial"/>
          <w:b/>
          <w:bCs/>
          <w:color w:val="666666"/>
          <w:sz w:val="20"/>
          <w:szCs w:val="20"/>
        </w:rPr>
        <w:t xml:space="preserve"> and separated from the world.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We are the healed of the Lord. Jehovah Rapha has taken sickness and disease away from the midst of us. We have a sound mind and body. We are energized, revitalized, transformed, renewed, restored powerhouses for God. We curse at the root, every sickness, disease, pain, </w:t>
      </w:r>
      <w:proofErr w:type="gramStart"/>
      <w:r w:rsidRPr="005B1E81">
        <w:rPr>
          <w:rFonts w:ascii="Arial" w:eastAsia="Times New Roman" w:hAnsi="Arial" w:cs="Arial"/>
          <w:b/>
          <w:bCs/>
          <w:color w:val="666666"/>
          <w:sz w:val="20"/>
          <w:szCs w:val="20"/>
        </w:rPr>
        <w:t>virus</w:t>
      </w:r>
      <w:proofErr w:type="gramEnd"/>
      <w:r w:rsidRPr="005B1E81">
        <w:rPr>
          <w:rFonts w:ascii="Arial" w:eastAsia="Times New Roman" w:hAnsi="Arial" w:cs="Arial"/>
          <w:b/>
          <w:bCs/>
          <w:color w:val="666666"/>
          <w:sz w:val="20"/>
          <w:szCs w:val="20"/>
        </w:rPr>
        <w:t xml:space="preserve"> and infirmity that would try to attack us and we plead the blood of Jesus over our bodies. The healing power of God continually surrounds us, keeps </w:t>
      </w:r>
      <w:proofErr w:type="gramStart"/>
      <w:r w:rsidRPr="005B1E81">
        <w:rPr>
          <w:rFonts w:ascii="Arial" w:eastAsia="Times New Roman" w:hAnsi="Arial" w:cs="Arial"/>
          <w:b/>
          <w:bCs/>
          <w:color w:val="666666"/>
          <w:sz w:val="20"/>
          <w:szCs w:val="20"/>
        </w:rPr>
        <w:t>us</w:t>
      </w:r>
      <w:proofErr w:type="gramEnd"/>
      <w:r w:rsidRPr="005B1E81">
        <w:rPr>
          <w:rFonts w:ascii="Arial" w:eastAsia="Times New Roman" w:hAnsi="Arial" w:cs="Arial"/>
          <w:b/>
          <w:bCs/>
          <w:color w:val="666666"/>
          <w:sz w:val="20"/>
          <w:szCs w:val="20"/>
        </w:rPr>
        <w:t xml:space="preserve"> and preserves our entire system.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We are redeemed from debt, poverty and lack. Every household of DWC is blessed and living under an open heaven. The blessing of the Lord makes us rich and adds no sorrow with it. We are increasing more and </w:t>
      </w:r>
      <w:proofErr w:type="gramStart"/>
      <w:r w:rsidRPr="005B1E81">
        <w:rPr>
          <w:rFonts w:ascii="Arial" w:eastAsia="Times New Roman" w:hAnsi="Arial" w:cs="Arial"/>
          <w:b/>
          <w:bCs/>
          <w:color w:val="666666"/>
          <w:sz w:val="20"/>
          <w:szCs w:val="20"/>
        </w:rPr>
        <w:t>more</w:t>
      </w:r>
      <w:proofErr w:type="gramEnd"/>
      <w:r w:rsidRPr="005B1E81">
        <w:rPr>
          <w:rFonts w:ascii="Arial" w:eastAsia="Times New Roman" w:hAnsi="Arial" w:cs="Arial"/>
          <w:b/>
          <w:bCs/>
          <w:color w:val="666666"/>
          <w:sz w:val="20"/>
          <w:szCs w:val="20"/>
        </w:rPr>
        <w:t xml:space="preserve"> and wealth and riches are in our house. We are the head and not the tail, above only and never beneath, the lender and not the borrower. We are sowing bountifully and reaping a bountiful harvest on every seed sown.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We have strong marriages and families that are knitted together in love and rooted in the Word of God. Wives are submitting to their own husbands as unto the Lord and the husbands love their wives as Christ loves the church. Our youth fear the Lord and obey and honor their parents. We rebuke every demonic attack against our families and speak life, joy, </w:t>
      </w:r>
      <w:proofErr w:type="gramStart"/>
      <w:r w:rsidRPr="005B1E81">
        <w:rPr>
          <w:rFonts w:ascii="Arial" w:eastAsia="Times New Roman" w:hAnsi="Arial" w:cs="Arial"/>
          <w:b/>
          <w:bCs/>
          <w:color w:val="666666"/>
          <w:sz w:val="20"/>
          <w:szCs w:val="20"/>
        </w:rPr>
        <w:t>love</w:t>
      </w:r>
      <w:proofErr w:type="gramEnd"/>
      <w:r w:rsidRPr="005B1E81">
        <w:rPr>
          <w:rFonts w:ascii="Arial" w:eastAsia="Times New Roman" w:hAnsi="Arial" w:cs="Arial"/>
          <w:b/>
          <w:bCs/>
          <w:color w:val="666666"/>
          <w:sz w:val="20"/>
          <w:szCs w:val="20"/>
        </w:rPr>
        <w:t xml:space="preserve"> and peace over our households.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 xml:space="preserve">DWC is prospering at everything it sets its hands to. We have a great work to </w:t>
      </w:r>
      <w:proofErr w:type="gramStart"/>
      <w:r w:rsidRPr="005B1E81">
        <w:rPr>
          <w:rFonts w:ascii="Arial" w:eastAsia="Times New Roman" w:hAnsi="Arial" w:cs="Arial"/>
          <w:b/>
          <w:bCs/>
          <w:color w:val="666666"/>
          <w:sz w:val="20"/>
          <w:szCs w:val="20"/>
        </w:rPr>
        <w:t>accomplish</w:t>
      </w:r>
      <w:proofErr w:type="gramEnd"/>
      <w:r w:rsidRPr="005B1E81">
        <w:rPr>
          <w:rFonts w:ascii="Arial" w:eastAsia="Times New Roman" w:hAnsi="Arial" w:cs="Arial"/>
          <w:b/>
          <w:bCs/>
          <w:color w:val="666666"/>
          <w:sz w:val="20"/>
          <w:szCs w:val="20"/>
        </w:rPr>
        <w:t xml:space="preserve"> and we command finances and all resources to come forth now without delay. We call in everything prepared for us before the foundation of the world that pertains to our life and the life of this ministry. We declare that the wealth of the wicked, the treasures of darkness and the hidden riches of secret places come to us now. </w:t>
      </w:r>
      <w:r w:rsidRPr="005B1E81">
        <w:rPr>
          <w:rFonts w:ascii="Arial" w:eastAsia="Times New Roman" w:hAnsi="Arial" w:cs="Arial"/>
          <w:b/>
          <w:bCs/>
          <w:color w:val="666666"/>
          <w:sz w:val="20"/>
          <w:szCs w:val="20"/>
        </w:rPr>
        <w:br/>
      </w:r>
      <w:r w:rsidRPr="005B1E81">
        <w:rPr>
          <w:rFonts w:ascii="Arial" w:eastAsia="Times New Roman" w:hAnsi="Arial" w:cs="Arial"/>
          <w:b/>
          <w:bCs/>
          <w:color w:val="666666"/>
          <w:sz w:val="20"/>
          <w:szCs w:val="20"/>
        </w:rPr>
        <w:br/>
        <w:t>The supernatural Word of God is prevailing in every area of our lives. We are fighting the good fight of faith and laying hold to eternal life. We are overcomers and our faith is the victory that overcomes the world. Now thanks be unto God Who always causes us to triumph in Christ! In Jesus' name, Amen. </w:t>
      </w:r>
    </w:p>
    <w:p w14:paraId="78DF44CC"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81"/>
    <w:rsid w:val="005B1E81"/>
    <w:rsid w:val="0065210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2F65C"/>
  <w15:chartTrackingRefBased/>
  <w15:docId w15:val="{A89ED38A-9204-9D4D-AFC2-E8CF83B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E81"/>
    <w:rPr>
      <w:b/>
      <w:bCs/>
    </w:rPr>
  </w:style>
  <w:style w:type="character" w:customStyle="1" w:styleId="apple-converted-space">
    <w:name w:val="apple-converted-space"/>
    <w:basedOn w:val="DefaultParagraphFont"/>
    <w:rsid w:val="005B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2022-08-24T22:08:00Z</dcterms:created>
  <dcterms:modified xsi:type="dcterms:W3CDTF">2022-08-24T22:08:00Z</dcterms:modified>
</cp:coreProperties>
</file>